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The questions go in order</w:t>
      </w:r>
      <w:bookmarkStart w:id="0" w:name="_GoBack"/>
      <w:bookmarkEnd w:id="0"/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Washington Retires</w:t>
      </w: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George Washington was ____ years old at the end of the American Revolution, but was already considered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________________ of our country.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America After the Revolution</w:t>
      </w: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America after the Revolution was in a deep ____________________, states were threatening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 with each other, and there were __________________ happening.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The war for independence was America’s longest war until the ______________ conflict.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The American government after the revolution was very weak. What was this government called?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Under our first government, one of the “big powers” of the federal government was running the_____________________.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  <w:r>
        <w:rPr>
          <w:rFonts w:ascii="HandOfSean" w:hAnsi="HandOfSean" w:cs="HandOfSean"/>
        </w:rPr>
        <w:t>Samuel Adams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 How did Samuel Adams help to cause the American Revolution?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Daniel Shays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What role did Daniel Shays play in the American Revolution?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What did Daniel Shays receive from the Marquis de Lafayette for his outstanding service during the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American Revolution?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9. What did Daniel Shays do for a living before the American Revolution?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10. What is suggested was one reason a person like Daniel Shays would have joined the army?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11. What was wrong with the money Revolutionary war soldiers were paid for their service?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12. What did some soldiers do with this money?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13. What position is Daniel Shays chosen for by his home town?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A Nation in Chaos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14. What decision made by many farmers led to major financial problems after the war?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15. Why did the decision from question 10 work against the farmers?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16. What three things could happen to the farmers who were having financial problems after the war?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17. Daniel Says rebellion begins to take shape when he </w:t>
      </w:r>
      <w:r>
        <w:rPr>
          <w:rFonts w:ascii="Helvetica" w:hAnsi="Helvetica" w:cs="Helvetica"/>
        </w:rPr>
        <w:t>suggests</w:t>
      </w:r>
      <w:r>
        <w:rPr>
          <w:rFonts w:ascii="Helvetica" w:hAnsi="Helvetica" w:cs="Helvetica"/>
        </w:rPr>
        <w:t xml:space="preserve"> that the _____________ should be closed.</w:t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Why did he want to close them down?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Seeds of Rebellion</w:t>
      </w: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18. Why was being landless during Daniel Shays time considered to be a terrible thing?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19. What was the economic and cultural difference between Eastern and Western Massachusetts?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20. Where did Daniel Shays meet with his followers?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21. What was the first major action taken by the rebellion? Did it work?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22. What is one of the major things Massachusetts’ government was doing that hurt and angered the poor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farmers.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23. What is Samuel Adams role in the rebellion? How is this ironic?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24. What had the farmers done to try and get justice?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25. When Daniel Shays got into finical trouble what did he have to do to feed his family?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26. Why did the rebels put a hemlock twig in </w:t>
      </w:r>
      <w:proofErr w:type="gramStart"/>
      <w:r>
        <w:rPr>
          <w:rFonts w:ascii="Helvetica" w:hAnsi="Helvetica" w:cs="Helvetica"/>
        </w:rPr>
        <w:t>their</w:t>
      </w:r>
      <w:proofErr w:type="gramEnd"/>
      <w:r>
        <w:rPr>
          <w:rFonts w:ascii="Helvetica" w:hAnsi="Helvetica" w:cs="Helvetica"/>
        </w:rPr>
        <w:t xml:space="preserve"> 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Taking Up Arms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27. Who did Shays’ followers see as their enemy?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28. On September 29 1786, _____________ men marched on the ______________ courts and shut them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down.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29. Samuel Adams said it was ok to rebel against a _____________ but not the republic.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30. What did Samuel Adams say should happen to the leaders the rebellion?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31. In 1786 Massachusetts passed a riot act. The act said that if a group of more than _______ people got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together for anything the government viewed as negative those people could be…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The General’s Response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32. George Washington, in a letter to the Massachusetts government suggested that the government should…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33. Samuel Adams did not listen to George Washington. What did he do instead?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34. How did the media’s coverage of Samuel Adams’ actions against the rebels impact the situation?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35. Who did Massachusetts ask for help? Why did they not get any help?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36. Who paid for the creation of the mercenary army that went against the rebels?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37. How did Daniel Shays respond to the formation of the mercenary army?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38. What does he plan to do to Boston?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A Civil War Looms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39. Why did the rebel attack on the Springfield Arsenal fail?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40. Where did Daniel Shays escape to?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41. What happened to the captured members of Shays’ Rebellion?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42. How many people were executed for their involvement in Shays’ Rebellion?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43. What is it that convinces George Washington to be involved in the Constitutional Convention?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Pr="00FC3A43" w:rsidRDefault="00FC3A43" w:rsidP="00FC3A43">
      <w:pPr>
        <w:autoSpaceDE w:val="0"/>
        <w:autoSpaceDN w:val="0"/>
        <w:adjustRightInd w:val="0"/>
        <w:spacing w:after="0" w:line="240" w:lineRule="auto"/>
        <w:jc w:val="center"/>
        <w:rPr>
          <w:rFonts w:ascii="HandOfSean" w:hAnsi="HandOfSean" w:cs="HandOfSean"/>
          <w:b/>
          <w:i/>
        </w:rPr>
      </w:pPr>
      <w:r w:rsidRPr="00FC3A43">
        <w:rPr>
          <w:rFonts w:ascii="HandOfSean" w:hAnsi="HandOfSean" w:cs="HandOfSean"/>
          <w:b/>
          <w:i/>
        </w:rPr>
        <w:t>Shays’ Legacy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andOfSean" w:hAnsi="HandOfSean" w:cs="HandOfSean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44. How was George Washington welcomed to Philadelphia?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45. The US Constitution created a government in which power is shared by the _______________ and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 governments.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46. Section _____ of Article _____ of the Constitution was created with Shays’ Rebellion in mind. This section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says that the federal government will ____________ the states.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47. Shays’ Rebellion also helped led to the creation of the ___________________.</w:t>
      </w:r>
    </w:p>
    <w:p w:rsidR="00FC3A43" w:rsidRDefault="00FC3A43" w:rsidP="00FC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66020" w:rsidRDefault="00FC3A43" w:rsidP="00FC3A43">
      <w:r>
        <w:rPr>
          <w:rFonts w:ascii="Helvetica" w:hAnsi="Helvetica" w:cs="Helvetica"/>
        </w:rPr>
        <w:t>48. Was Daniel Shays ever punished for the rebellion he led</w:t>
      </w:r>
      <w:r>
        <w:rPr>
          <w:rFonts w:ascii="Helvetica" w:hAnsi="Helvetica" w:cs="Helvetica"/>
        </w:rPr>
        <w:t>?</w:t>
      </w:r>
    </w:p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78" w:rsidRDefault="00251978" w:rsidP="00FC3A43">
      <w:pPr>
        <w:spacing w:after="0" w:line="240" w:lineRule="auto"/>
      </w:pPr>
      <w:r>
        <w:separator/>
      </w:r>
    </w:p>
  </w:endnote>
  <w:endnote w:type="continuationSeparator" w:id="0">
    <w:p w:rsidR="00251978" w:rsidRDefault="00251978" w:rsidP="00FC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ndOfSe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78" w:rsidRDefault="00251978" w:rsidP="00FC3A43">
      <w:pPr>
        <w:spacing w:after="0" w:line="240" w:lineRule="auto"/>
      </w:pPr>
      <w:r>
        <w:separator/>
      </w:r>
    </w:p>
  </w:footnote>
  <w:footnote w:type="continuationSeparator" w:id="0">
    <w:p w:rsidR="00251978" w:rsidRDefault="00251978" w:rsidP="00FC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43" w:rsidRDefault="00FC3A43" w:rsidP="00FC3A43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b/>
        <w:sz w:val="24"/>
        <w:szCs w:val="24"/>
      </w:rPr>
    </w:pPr>
    <w:r w:rsidRPr="00FC3A43">
      <w:rPr>
        <w:rFonts w:ascii="Helvetica" w:hAnsi="Helvetica" w:cs="Helvetica"/>
        <w:b/>
        <w:sz w:val="24"/>
        <w:szCs w:val="24"/>
      </w:rPr>
      <w:t xml:space="preserve">10 Days that Unexpectedly Changed America: </w:t>
    </w:r>
  </w:p>
  <w:p w:rsidR="00FC3A43" w:rsidRPr="00FC3A43" w:rsidRDefault="00FC3A43" w:rsidP="00FC3A43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b/>
        <w:sz w:val="24"/>
        <w:szCs w:val="24"/>
      </w:rPr>
    </w:pPr>
    <w:r w:rsidRPr="00FC3A43">
      <w:rPr>
        <w:rFonts w:ascii="Helvetica" w:hAnsi="Helvetica" w:cs="Helvetica"/>
        <w:b/>
        <w:sz w:val="24"/>
        <w:szCs w:val="24"/>
      </w:rPr>
      <w:t>Shays’ Rebellion: America’s First Civil War</w:t>
    </w:r>
  </w:p>
  <w:p w:rsidR="00FC3A43" w:rsidRDefault="00FC3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43"/>
    <w:rsid w:val="00251978"/>
    <w:rsid w:val="006A354F"/>
    <w:rsid w:val="009B5B29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112B"/>
  <w15:chartTrackingRefBased/>
  <w15:docId w15:val="{AC658714-5EFA-4480-B938-714B57D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43"/>
  </w:style>
  <w:style w:type="paragraph" w:styleId="Footer">
    <w:name w:val="footer"/>
    <w:basedOn w:val="Normal"/>
    <w:link w:val="FooterChar"/>
    <w:uiPriority w:val="99"/>
    <w:unhideWhenUsed/>
    <w:rsid w:val="00FC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2016-12-20T20:46:00Z</dcterms:created>
  <dcterms:modified xsi:type="dcterms:W3CDTF">2016-12-20T20:54:00Z</dcterms:modified>
</cp:coreProperties>
</file>