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63114">
        <w:rPr>
          <w:rFonts w:ascii="TimesNewRomanPS-BoldMT" w:hAnsi="TimesNewRomanPS-BoldMT" w:cs="TimesNewRomanPS-BoldMT"/>
          <w:b/>
          <w:bCs/>
          <w:sz w:val="32"/>
          <w:szCs w:val="32"/>
        </w:rPr>
        <w:t>The Great Depression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63114">
        <w:rPr>
          <w:rFonts w:ascii="TimesNewRomanPS-BoldMT" w:hAnsi="TimesNewRomanPS-BoldMT" w:cs="TimesNewRomanPS-BoldMT"/>
          <w:b/>
          <w:bCs/>
          <w:sz w:val="32"/>
          <w:szCs w:val="32"/>
        </w:rPr>
        <w:t>Outcome: Herbert Hoover &amp; Rugged Individualism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1. Presidency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a. Won big in election of 1928 ---&gt; “_______ _____________”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863114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863114">
        <w:rPr>
          <w:rFonts w:ascii="TimesNewRomanPSMT" w:hAnsi="TimesNewRomanPSMT" w:cs="TimesNewRomanPSMT"/>
          <w:sz w:val="24"/>
          <w:szCs w:val="24"/>
        </w:rPr>
        <w:t>. Promised continued _____________; pledged hard work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ii. Popular with __________ parties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iii. Weakness ---&gt; ___________!!! (Crash of 1929)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b. Personal Attitude Toward Depression and Individual Self-Reliance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. Accepted traditional, __________________ approach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Optimistic – “_____________ will occur naturally”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Believed the economy is self-_________________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3. Avoid ___________ _____________ interference in the economy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4. _____________ knows best how to stimulate recovery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ii. Preached “________ Individualism” – people should not expect _____ help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Opposed ___________ relief or “__________ Assistance”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Make ____________; led the way w/ ______% cut of his own salary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3. Urged _________ and ___________ governments to provide relief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4. Depressions are a __________ problem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iii. Fed. Gov’t must maintain a ___________ budget; no __________ spending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iv. Criticism mounted --&gt; poor P.R., “Hoover prefixes (ex. “_____________”)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c. Depression Actions/Policies (aimed at “_____________ the economic pump”)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. 1929 – _________ ________ Board – Farm cooperatives would voluntarily: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Coordinate _______ production (region by region)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Withhold _______ from the market until ________ rose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ii. 1929 – Cut Federal ______ ___; however</w:t>
      </w: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it made little difference because: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Taxes were already so _____ (average family saved $_______ per year)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The wealthy _________ their tax cut; frightened of the future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 xml:space="preserve">iii. </w:t>
      </w: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1930 – Signed the ________-__________ Tariff Act into law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Raised ____________ tariffs to their highest level ever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Goal: To protect __________ &amp; ________________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3. Result: A Trade ____; worldwide _______ declined by __% (backfired)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iv. 1932- RFC (________________ _________________ __________________)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1. Granted $2B in ________ to save big businesses, banks, &amp; railroads.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2. Attempt at “__________ down” theory or ____________ relief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3. Summary: too ___________, too _________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4. Fact: Unemployment in 1929 = ____ million, 1932 = _____million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d. 1932 ____________ Army (_________ Vets) marched on ___________________</w:t>
      </w: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863114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863114">
        <w:rPr>
          <w:rFonts w:ascii="TimesNewRomanPSMT" w:hAnsi="TimesNewRomanPSMT" w:cs="TimesNewRomanPSMT"/>
          <w:sz w:val="24"/>
          <w:szCs w:val="24"/>
        </w:rPr>
        <w:t>. Hoover hid in the White House, _________________ his chances of reelection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e. Lost election of 19_____ by a landslide to ___________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863114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863114">
        <w:rPr>
          <w:rFonts w:ascii="TimesNewRomanPSMT" w:hAnsi="TimesNewRomanPSMT" w:cs="TimesNewRomanPSMT"/>
          <w:sz w:val="24"/>
          <w:szCs w:val="24"/>
        </w:rPr>
        <w:t>. ______________ as he left office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863114">
        <w:rPr>
          <w:rFonts w:ascii="TimesNewRomanPSMT" w:hAnsi="TimesNewRomanPSMT" w:cs="TimesNewRomanPSMT"/>
          <w:sz w:val="24"/>
          <w:szCs w:val="24"/>
        </w:rPr>
        <w:t>ii. Served in numerous volunteer positions until he was _____, when he died</w:t>
      </w: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863114" w:rsidRPr="00863114" w:rsidRDefault="00863114" w:rsidP="0086311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f. Hoover is often ______________ for the Depression (unfair?)</w:t>
      </w:r>
    </w:p>
    <w:p w:rsidR="00863114" w:rsidRPr="00863114" w:rsidRDefault="00863114" w:rsidP="0086311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6020" w:rsidRPr="00863114" w:rsidRDefault="00863114" w:rsidP="00863114">
      <w:pPr>
        <w:rPr>
          <w:sz w:val="24"/>
          <w:szCs w:val="24"/>
        </w:rPr>
      </w:pP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>act: Hoover did _______ than any president before him had done during a</w:t>
      </w:r>
      <w:r w:rsidRPr="0086311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_________________.</w:t>
      </w:r>
    </w:p>
    <w:sectPr w:rsidR="00E66020" w:rsidRPr="0086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4"/>
    <w:rsid w:val="006A354F"/>
    <w:rsid w:val="00863114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DE81"/>
  <w15:chartTrackingRefBased/>
  <w15:docId w15:val="{7F1D3BEC-AAAB-4584-A821-8AA79ED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2016-11-30T14:49:00Z</dcterms:created>
  <dcterms:modified xsi:type="dcterms:W3CDTF">2016-11-30T14:59:00Z</dcterms:modified>
</cp:coreProperties>
</file>