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Pr="00EB6D32" w:rsidRDefault="006047A0" w:rsidP="006047A0">
      <w:pPr>
        <w:jc w:val="center"/>
        <w:rPr>
          <w:b/>
        </w:rPr>
      </w:pPr>
      <w:r w:rsidRPr="00EB6D32">
        <w:rPr>
          <w:b/>
        </w:rPr>
        <w:t xml:space="preserve">Vocabulary Chapter 2 </w:t>
      </w:r>
    </w:p>
    <w:p w:rsidR="006047A0" w:rsidRPr="00EB6D32" w:rsidRDefault="006047A0" w:rsidP="006047A0">
      <w:pPr>
        <w:jc w:val="center"/>
        <w:rPr>
          <w:b/>
        </w:rPr>
      </w:pPr>
      <w:r w:rsidRPr="00EB6D32">
        <w:rPr>
          <w:b/>
        </w:rPr>
        <w:t>The American Colonies Emerge</w:t>
      </w:r>
    </w:p>
    <w:p w:rsidR="00BE7E0D" w:rsidRPr="00EB6D32" w:rsidRDefault="00BE7E0D" w:rsidP="006047A0">
      <w:pPr>
        <w:rPr>
          <w:b/>
        </w:rPr>
      </w:pPr>
      <w:r w:rsidRPr="00EB6D32">
        <w:rPr>
          <w:b/>
        </w:rPr>
        <w:t>Red Book</w:t>
      </w:r>
    </w:p>
    <w:p w:rsidR="006047A0" w:rsidRPr="00EB6D32" w:rsidRDefault="006047A0" w:rsidP="006047A0">
      <w:pPr>
        <w:rPr>
          <w:b/>
        </w:rPr>
      </w:pPr>
      <w:r w:rsidRPr="00EB6D32">
        <w:rPr>
          <w:b/>
        </w:rPr>
        <w:t>Section 1</w:t>
      </w:r>
      <w:r w:rsidR="00EB6D32" w:rsidRPr="00EB6D32">
        <w:rPr>
          <w:b/>
        </w:rPr>
        <w:t xml:space="preserve">:  Spain’s Empire in the Americas  </w:t>
      </w:r>
      <w:r w:rsidRPr="00EB6D32">
        <w:rPr>
          <w:b/>
        </w:rPr>
        <w:t xml:space="preserve"> pages 36-41</w:t>
      </w:r>
    </w:p>
    <w:p w:rsidR="006047A0" w:rsidRDefault="007F62D2" w:rsidP="006047A0">
      <w:pPr>
        <w:pStyle w:val="ListParagraph"/>
        <w:numPr>
          <w:ilvl w:val="0"/>
          <w:numId w:val="1"/>
        </w:numPr>
      </w:pPr>
      <w:proofErr w:type="spellStart"/>
      <w:r>
        <w:t>Hernándo</w:t>
      </w:r>
      <w:proofErr w:type="spellEnd"/>
      <w:r>
        <w:t xml:space="preserve"> Corté</w:t>
      </w:r>
      <w:r w:rsidR="00BE7E0D">
        <w:t>s</w:t>
      </w:r>
    </w:p>
    <w:p w:rsidR="00BE7E0D" w:rsidRDefault="00BE7E0D" w:rsidP="006047A0">
      <w:pPr>
        <w:pStyle w:val="ListParagraph"/>
        <w:numPr>
          <w:ilvl w:val="0"/>
          <w:numId w:val="1"/>
        </w:numPr>
      </w:pPr>
      <w:r>
        <w:t>Conquistador</w:t>
      </w:r>
    </w:p>
    <w:p w:rsidR="00BE7E0D" w:rsidRDefault="00BE7E0D" w:rsidP="006047A0">
      <w:pPr>
        <w:pStyle w:val="ListParagraph"/>
        <w:numPr>
          <w:ilvl w:val="0"/>
          <w:numId w:val="1"/>
        </w:numPr>
      </w:pPr>
      <w:r>
        <w:t>New Spain</w:t>
      </w:r>
    </w:p>
    <w:p w:rsidR="00BE7E0D" w:rsidRDefault="00BE7E0D" w:rsidP="006047A0">
      <w:pPr>
        <w:pStyle w:val="ListParagraph"/>
        <w:numPr>
          <w:ilvl w:val="0"/>
          <w:numId w:val="1"/>
        </w:numPr>
      </w:pPr>
      <w:r>
        <w:t>Mestizo</w:t>
      </w:r>
    </w:p>
    <w:p w:rsidR="00BE7E0D" w:rsidRPr="007F62D2" w:rsidRDefault="00BE7E0D" w:rsidP="006047A0">
      <w:pPr>
        <w:pStyle w:val="ListParagraph"/>
        <w:numPr>
          <w:ilvl w:val="0"/>
          <w:numId w:val="1"/>
        </w:numPr>
        <w:rPr>
          <w:i/>
        </w:rPr>
      </w:pPr>
      <w:r w:rsidRPr="007F62D2">
        <w:rPr>
          <w:i/>
        </w:rPr>
        <w:t>Encomienda</w:t>
      </w:r>
      <w:bookmarkStart w:id="0" w:name="_GoBack"/>
      <w:bookmarkEnd w:id="0"/>
    </w:p>
    <w:p w:rsidR="00BE7E0D" w:rsidRDefault="00BE7E0D" w:rsidP="006047A0">
      <w:pPr>
        <w:pStyle w:val="ListParagraph"/>
        <w:numPr>
          <w:ilvl w:val="0"/>
          <w:numId w:val="1"/>
        </w:numPr>
      </w:pPr>
      <w:r>
        <w:t>Juan Ponce de Le</w:t>
      </w:r>
      <w:r w:rsidR="007F62D2">
        <w:t>ó</w:t>
      </w:r>
      <w:r>
        <w:t>n</w:t>
      </w:r>
    </w:p>
    <w:p w:rsidR="00BE7E0D" w:rsidRDefault="00BE7E0D" w:rsidP="006047A0">
      <w:pPr>
        <w:pStyle w:val="ListParagraph"/>
        <w:numPr>
          <w:ilvl w:val="0"/>
          <w:numId w:val="1"/>
        </w:numPr>
      </w:pPr>
      <w:r>
        <w:t>New Mexico</w:t>
      </w:r>
    </w:p>
    <w:p w:rsidR="00BE7E0D" w:rsidRDefault="007F62D2" w:rsidP="006047A0">
      <w:pPr>
        <w:pStyle w:val="ListParagraph"/>
        <w:numPr>
          <w:ilvl w:val="0"/>
          <w:numId w:val="1"/>
        </w:numPr>
      </w:pPr>
      <w:proofErr w:type="spellStart"/>
      <w:r>
        <w:t>Popé</w:t>
      </w:r>
      <w:proofErr w:type="spellEnd"/>
    </w:p>
    <w:p w:rsidR="00BE7E0D" w:rsidRPr="00EB6D32" w:rsidRDefault="00BE7E0D" w:rsidP="00BE7E0D">
      <w:pPr>
        <w:rPr>
          <w:b/>
        </w:rPr>
      </w:pPr>
      <w:r w:rsidRPr="00EB6D32">
        <w:rPr>
          <w:b/>
        </w:rPr>
        <w:t>Section 2</w:t>
      </w:r>
      <w:r w:rsidR="00EB6D32" w:rsidRPr="00EB6D32">
        <w:rPr>
          <w:b/>
        </w:rPr>
        <w:t xml:space="preserve">:  An English Settlement at Jamestown  </w:t>
      </w:r>
      <w:r w:rsidRPr="00EB6D32">
        <w:rPr>
          <w:b/>
        </w:rPr>
        <w:t xml:space="preserve"> pages 42-48</w:t>
      </w:r>
    </w:p>
    <w:p w:rsidR="00BE7E0D" w:rsidRDefault="00BE7E0D" w:rsidP="00BE7E0D">
      <w:pPr>
        <w:pStyle w:val="ListParagraph"/>
        <w:numPr>
          <w:ilvl w:val="0"/>
          <w:numId w:val="1"/>
        </w:numPr>
      </w:pPr>
      <w:r>
        <w:t>John Smith</w:t>
      </w:r>
    </w:p>
    <w:p w:rsidR="00BE7E0D" w:rsidRDefault="00BE7E0D" w:rsidP="00BE7E0D">
      <w:pPr>
        <w:pStyle w:val="ListParagraph"/>
        <w:numPr>
          <w:ilvl w:val="0"/>
          <w:numId w:val="1"/>
        </w:numPr>
      </w:pPr>
      <w:r>
        <w:t>Joint-stock company</w:t>
      </w:r>
    </w:p>
    <w:p w:rsidR="00BE7E0D" w:rsidRDefault="00BE7E0D" w:rsidP="00BE7E0D">
      <w:pPr>
        <w:pStyle w:val="ListParagraph"/>
        <w:numPr>
          <w:ilvl w:val="0"/>
          <w:numId w:val="1"/>
        </w:numPr>
      </w:pPr>
      <w:r>
        <w:t>Jamestown</w:t>
      </w:r>
    </w:p>
    <w:p w:rsidR="00BE7E0D" w:rsidRDefault="00BE7E0D" w:rsidP="00BE7E0D">
      <w:pPr>
        <w:pStyle w:val="ListParagraph"/>
        <w:numPr>
          <w:ilvl w:val="0"/>
          <w:numId w:val="1"/>
        </w:numPr>
      </w:pPr>
      <w:r>
        <w:t>Powhatan</w:t>
      </w:r>
    </w:p>
    <w:p w:rsidR="00BE7E0D" w:rsidRDefault="00BE7E0D" w:rsidP="00BE7E0D">
      <w:pPr>
        <w:pStyle w:val="ListParagraph"/>
        <w:numPr>
          <w:ilvl w:val="0"/>
          <w:numId w:val="1"/>
        </w:numPr>
      </w:pPr>
      <w:r>
        <w:t>Headright system</w:t>
      </w:r>
    </w:p>
    <w:p w:rsidR="00F06A35" w:rsidRDefault="00BE7E0D" w:rsidP="00BE7E0D">
      <w:pPr>
        <w:pStyle w:val="ListParagraph"/>
        <w:numPr>
          <w:ilvl w:val="0"/>
          <w:numId w:val="1"/>
        </w:numPr>
      </w:pPr>
      <w:r>
        <w:t>Indentured</w:t>
      </w:r>
      <w:r w:rsidR="00F06A35">
        <w:t xml:space="preserve"> servant</w:t>
      </w:r>
    </w:p>
    <w:p w:rsidR="00BE7E0D" w:rsidRDefault="00F06A35" w:rsidP="00BE7E0D">
      <w:pPr>
        <w:pStyle w:val="ListParagraph"/>
        <w:numPr>
          <w:ilvl w:val="0"/>
          <w:numId w:val="1"/>
        </w:numPr>
      </w:pPr>
      <w:r>
        <w:t>Royal colony</w:t>
      </w:r>
    </w:p>
    <w:p w:rsidR="00F06A35" w:rsidRDefault="00F06A35" w:rsidP="00BE7E0D">
      <w:pPr>
        <w:pStyle w:val="ListParagraph"/>
        <w:numPr>
          <w:ilvl w:val="0"/>
          <w:numId w:val="1"/>
        </w:numPr>
      </w:pPr>
      <w:r>
        <w:t>Nathaniel Bacon</w:t>
      </w:r>
    </w:p>
    <w:p w:rsidR="00F06A35" w:rsidRPr="00EB6D32" w:rsidRDefault="00F06A35" w:rsidP="00F06A35">
      <w:pPr>
        <w:rPr>
          <w:b/>
        </w:rPr>
      </w:pPr>
      <w:r w:rsidRPr="00EB6D32">
        <w:rPr>
          <w:b/>
        </w:rPr>
        <w:t>Section 3</w:t>
      </w:r>
      <w:r w:rsidR="00EB6D32" w:rsidRPr="00EB6D32">
        <w:rPr>
          <w:b/>
        </w:rPr>
        <w:t>:</w:t>
      </w:r>
      <w:r w:rsidRPr="00EB6D32">
        <w:rPr>
          <w:b/>
        </w:rPr>
        <w:t xml:space="preserve"> </w:t>
      </w:r>
      <w:r w:rsidR="00EB6D32" w:rsidRPr="00EB6D32">
        <w:rPr>
          <w:b/>
        </w:rPr>
        <w:t xml:space="preserve">Puritan New England   </w:t>
      </w:r>
      <w:r w:rsidRPr="00EB6D32">
        <w:rPr>
          <w:b/>
        </w:rPr>
        <w:t>pages 49-54</w:t>
      </w:r>
    </w:p>
    <w:p w:rsidR="00F06A35" w:rsidRDefault="00F06A35" w:rsidP="00F06A35">
      <w:pPr>
        <w:pStyle w:val="ListParagraph"/>
        <w:numPr>
          <w:ilvl w:val="0"/>
          <w:numId w:val="1"/>
        </w:numPr>
      </w:pPr>
      <w:r>
        <w:t>Puritans</w:t>
      </w:r>
    </w:p>
    <w:p w:rsidR="00F06A35" w:rsidRDefault="00F06A35" w:rsidP="00F06A35">
      <w:pPr>
        <w:pStyle w:val="ListParagraph"/>
        <w:numPr>
          <w:ilvl w:val="0"/>
          <w:numId w:val="1"/>
        </w:numPr>
      </w:pPr>
      <w:r>
        <w:t>John Winthrop</w:t>
      </w:r>
    </w:p>
    <w:p w:rsidR="00F06A35" w:rsidRDefault="00F06A35" w:rsidP="00F06A35">
      <w:pPr>
        <w:pStyle w:val="ListParagraph"/>
        <w:numPr>
          <w:ilvl w:val="0"/>
          <w:numId w:val="1"/>
        </w:numPr>
      </w:pPr>
      <w:r>
        <w:t>Separatist</w:t>
      </w:r>
    </w:p>
    <w:p w:rsidR="00F06A35" w:rsidRDefault="00F06A35" w:rsidP="00F06A35">
      <w:pPr>
        <w:pStyle w:val="ListParagraph"/>
        <w:numPr>
          <w:ilvl w:val="0"/>
          <w:numId w:val="1"/>
        </w:numPr>
      </w:pPr>
      <w:r>
        <w:t>Plymouth Colony</w:t>
      </w:r>
    </w:p>
    <w:p w:rsidR="00F06A35" w:rsidRDefault="00F06A35" w:rsidP="00F06A35">
      <w:pPr>
        <w:pStyle w:val="ListParagraph"/>
        <w:numPr>
          <w:ilvl w:val="0"/>
          <w:numId w:val="1"/>
        </w:numPr>
      </w:pPr>
      <w:r>
        <w:t>Massachusetts Bay Colony</w:t>
      </w:r>
    </w:p>
    <w:p w:rsidR="00F06A35" w:rsidRDefault="00EB6D32" w:rsidP="00F06A35">
      <w:pPr>
        <w:pStyle w:val="ListParagraph"/>
        <w:numPr>
          <w:ilvl w:val="0"/>
          <w:numId w:val="1"/>
        </w:numPr>
      </w:pPr>
      <w:r>
        <w:t>Roger Williams</w:t>
      </w:r>
    </w:p>
    <w:p w:rsidR="00EB6D32" w:rsidRDefault="00EB6D32" w:rsidP="00F06A35">
      <w:pPr>
        <w:pStyle w:val="ListParagraph"/>
        <w:numPr>
          <w:ilvl w:val="0"/>
          <w:numId w:val="1"/>
        </w:numPr>
      </w:pPr>
      <w:r>
        <w:t>Anne Hutchinson</w:t>
      </w:r>
    </w:p>
    <w:p w:rsidR="00EB6D32" w:rsidRDefault="00EB6D32" w:rsidP="00F06A35">
      <w:pPr>
        <w:pStyle w:val="ListParagraph"/>
        <w:numPr>
          <w:ilvl w:val="0"/>
          <w:numId w:val="1"/>
        </w:numPr>
      </w:pPr>
      <w:r>
        <w:t>Pequot War</w:t>
      </w:r>
    </w:p>
    <w:p w:rsidR="00EB6D32" w:rsidRDefault="00EB6D32" w:rsidP="00F06A35">
      <w:pPr>
        <w:pStyle w:val="ListParagraph"/>
        <w:numPr>
          <w:ilvl w:val="0"/>
          <w:numId w:val="1"/>
        </w:numPr>
      </w:pPr>
      <w:proofErr w:type="spellStart"/>
      <w:r>
        <w:t>Metacom</w:t>
      </w:r>
      <w:proofErr w:type="spellEnd"/>
    </w:p>
    <w:p w:rsidR="00EB6D32" w:rsidRDefault="00EB6D32" w:rsidP="00F06A35">
      <w:pPr>
        <w:pStyle w:val="ListParagraph"/>
        <w:numPr>
          <w:ilvl w:val="0"/>
          <w:numId w:val="1"/>
        </w:numPr>
      </w:pPr>
      <w:r>
        <w:t>King Philip’s War</w:t>
      </w:r>
    </w:p>
    <w:p w:rsidR="00EB6D32" w:rsidRPr="00EB6D32" w:rsidRDefault="00EB6D32" w:rsidP="00EB6D32">
      <w:pPr>
        <w:rPr>
          <w:b/>
        </w:rPr>
      </w:pPr>
      <w:r w:rsidRPr="00EB6D32">
        <w:rPr>
          <w:b/>
        </w:rPr>
        <w:t>Section 4:  Settlement of the Middle Colonies   pages 55-59</w:t>
      </w:r>
    </w:p>
    <w:p w:rsidR="00EB6D32" w:rsidRDefault="00EB6D32" w:rsidP="00EB6D32">
      <w:pPr>
        <w:pStyle w:val="ListParagraph"/>
        <w:numPr>
          <w:ilvl w:val="0"/>
          <w:numId w:val="1"/>
        </w:numPr>
      </w:pPr>
      <w:r>
        <w:t>William Penn</w:t>
      </w:r>
    </w:p>
    <w:p w:rsidR="00EB6D32" w:rsidRDefault="00EB6D32" w:rsidP="00EB6D32">
      <w:pPr>
        <w:pStyle w:val="ListParagraph"/>
        <w:numPr>
          <w:ilvl w:val="0"/>
          <w:numId w:val="1"/>
        </w:numPr>
      </w:pPr>
      <w:r>
        <w:t>New Netherland</w:t>
      </w:r>
    </w:p>
    <w:p w:rsidR="00EB6D32" w:rsidRDefault="00EB6D32" w:rsidP="00EB6D32">
      <w:pPr>
        <w:pStyle w:val="ListParagraph"/>
        <w:numPr>
          <w:ilvl w:val="0"/>
          <w:numId w:val="1"/>
        </w:numPr>
      </w:pPr>
      <w:r>
        <w:t>Proprietor</w:t>
      </w:r>
    </w:p>
    <w:p w:rsidR="00EB6D32" w:rsidRDefault="00EB6D32" w:rsidP="004E3014">
      <w:pPr>
        <w:pStyle w:val="ListParagraph"/>
        <w:numPr>
          <w:ilvl w:val="0"/>
          <w:numId w:val="1"/>
        </w:numPr>
      </w:pPr>
      <w:r>
        <w:t>Quakers</w:t>
      </w:r>
    </w:p>
    <w:p w:rsidR="00BE7E0D" w:rsidRDefault="00BE7E0D" w:rsidP="00F06A35">
      <w:pPr>
        <w:pStyle w:val="ListParagraph"/>
      </w:pPr>
    </w:p>
    <w:sectPr w:rsidR="00BE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958"/>
    <w:multiLevelType w:val="hybridMultilevel"/>
    <w:tmpl w:val="DCB2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141C"/>
    <w:multiLevelType w:val="hybridMultilevel"/>
    <w:tmpl w:val="74C4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8E6"/>
    <w:multiLevelType w:val="hybridMultilevel"/>
    <w:tmpl w:val="2926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FE9"/>
    <w:multiLevelType w:val="hybridMultilevel"/>
    <w:tmpl w:val="044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0"/>
    <w:rsid w:val="006047A0"/>
    <w:rsid w:val="006A354F"/>
    <w:rsid w:val="007F62D2"/>
    <w:rsid w:val="009B5B29"/>
    <w:rsid w:val="00BE7E0D"/>
    <w:rsid w:val="00EB6D32"/>
    <w:rsid w:val="00F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5CB2"/>
  <w15:chartTrackingRefBased/>
  <w15:docId w15:val="{44B759CF-6842-435A-88EC-3263D00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2016-09-22T17:39:00Z</dcterms:created>
  <dcterms:modified xsi:type="dcterms:W3CDTF">2016-09-22T19:07:00Z</dcterms:modified>
</cp:coreProperties>
</file>